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6B618019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C0529A">
        <w:rPr>
          <w:rFonts w:ascii="Tahoma" w:hAnsi="Tahoma"/>
          <w:sz w:val="28"/>
          <w:szCs w:val="28"/>
          <w:u w:val="single"/>
        </w:rPr>
        <w:t>April 2</w:t>
      </w:r>
      <w:r w:rsidR="007503B0">
        <w:rPr>
          <w:rFonts w:ascii="Tahoma" w:hAnsi="Tahoma"/>
          <w:sz w:val="28"/>
          <w:szCs w:val="28"/>
          <w:u w:val="single"/>
        </w:rPr>
        <w:t>3</w:t>
      </w:r>
      <w:r w:rsidR="007503B0" w:rsidRPr="007503B0">
        <w:rPr>
          <w:rFonts w:ascii="Tahoma" w:hAnsi="Tahoma"/>
          <w:sz w:val="28"/>
          <w:szCs w:val="28"/>
          <w:u w:val="single"/>
          <w:vertAlign w:val="superscript"/>
        </w:rPr>
        <w:t>rd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0D0CA3A8" w14:textId="77777777" w:rsidR="00705CAA" w:rsidRDefault="00705CAA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0CDC18B4" w14:textId="77777777" w:rsidR="00C83744" w:rsidRDefault="00C83744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24BAEB9B" w14:textId="483334D7" w:rsidR="00705CAA" w:rsidRPr="00C83744" w:rsidRDefault="00705CAA" w:rsidP="00C837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3744">
        <w:rPr>
          <w:rFonts w:ascii="Times New Roman" w:hAnsi="Times New Roman"/>
          <w:sz w:val="24"/>
          <w:szCs w:val="24"/>
        </w:rPr>
        <w:t xml:space="preserve">Public Hearing For </w:t>
      </w:r>
      <w:r w:rsidR="007503B0">
        <w:rPr>
          <w:rFonts w:ascii="Times New Roman" w:hAnsi="Times New Roman"/>
          <w:sz w:val="24"/>
          <w:szCs w:val="24"/>
        </w:rPr>
        <w:t>FY2024-2025 Budget-</w:t>
      </w:r>
      <w:r w:rsidRPr="00C83744">
        <w:rPr>
          <w:rFonts w:ascii="Times New Roman" w:hAnsi="Times New Roman"/>
          <w:sz w:val="24"/>
          <w:szCs w:val="24"/>
        </w:rPr>
        <w:t xml:space="preserve"> </w:t>
      </w:r>
      <w:r w:rsidR="009B00B9" w:rsidRPr="00C83744">
        <w:rPr>
          <w:rFonts w:ascii="Times New Roman" w:hAnsi="Times New Roman"/>
          <w:sz w:val="24"/>
          <w:szCs w:val="24"/>
        </w:rPr>
        <w:t>ONLY ITEM</w:t>
      </w:r>
    </w:p>
    <w:sectPr w:rsidR="00705CAA" w:rsidRPr="00C83744" w:rsidSect="00ED3E52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4"/>
  </w:num>
  <w:num w:numId="4" w16cid:durableId="2122843297">
    <w:abstractNumId w:val="15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7"/>
  </w:num>
  <w:num w:numId="11" w16cid:durableId="1770082072">
    <w:abstractNumId w:val="3"/>
  </w:num>
  <w:num w:numId="12" w16cid:durableId="766779767">
    <w:abstractNumId w:val="16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55E9"/>
    <w:rsid w:val="00030760"/>
    <w:rsid w:val="000327C3"/>
    <w:rsid w:val="000332DF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6680C"/>
    <w:rsid w:val="00672BB4"/>
    <w:rsid w:val="00673A02"/>
    <w:rsid w:val="00674E7E"/>
    <w:rsid w:val="0068096F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03B0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07FF4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0529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374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3E52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2C8D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</cp:revision>
  <cp:lastPrinted>2023-11-07T13:35:00Z</cp:lastPrinted>
  <dcterms:created xsi:type="dcterms:W3CDTF">2024-04-23T22:05:00Z</dcterms:created>
  <dcterms:modified xsi:type="dcterms:W3CDTF">2024-04-23T22:06:00Z</dcterms:modified>
</cp:coreProperties>
</file>